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844" w:rsidRPr="006A6844" w:rsidRDefault="006A6844" w:rsidP="006A6844">
      <w:pPr>
        <w:pBdr>
          <w:bottom w:val="single" w:sz="6" w:space="0" w:color="AAAAAA"/>
        </w:pBdr>
        <w:spacing w:after="0" w:line="240" w:lineRule="auto"/>
        <w:outlineLvl w:val="0"/>
        <w:rPr>
          <w:rFonts w:ascii="Arial" w:eastAsia="Times New Roman" w:hAnsi="Arial" w:cs="Arial"/>
          <w:color w:val="000000"/>
          <w:kern w:val="36"/>
          <w:sz w:val="38"/>
          <w:szCs w:val="38"/>
          <w:lang w:eastAsia="tr-TR"/>
        </w:rPr>
      </w:pPr>
      <w:proofErr w:type="spellStart"/>
      <w:r w:rsidRPr="006A6844">
        <w:rPr>
          <w:rFonts w:ascii="Arial" w:eastAsia="Times New Roman" w:hAnsi="Arial" w:cs="Arial"/>
          <w:color w:val="000000"/>
          <w:kern w:val="36"/>
          <w:sz w:val="38"/>
          <w:szCs w:val="38"/>
          <w:lang w:eastAsia="tr-TR"/>
        </w:rPr>
        <w:t>System</w:t>
      </w:r>
      <w:proofErr w:type="spellEnd"/>
      <w:r w:rsidRPr="006A6844">
        <w:rPr>
          <w:rFonts w:ascii="Arial" w:eastAsia="Times New Roman" w:hAnsi="Arial" w:cs="Arial"/>
          <w:color w:val="000000"/>
          <w:kern w:val="36"/>
          <w:sz w:val="38"/>
          <w:szCs w:val="38"/>
          <w:lang w:eastAsia="tr-TR"/>
        </w:rPr>
        <w:t xml:space="preserve"> </w:t>
      </w:r>
      <w:proofErr w:type="spellStart"/>
      <w:r w:rsidRPr="006A6844">
        <w:rPr>
          <w:rFonts w:ascii="Arial" w:eastAsia="Times New Roman" w:hAnsi="Arial" w:cs="Arial"/>
          <w:color w:val="000000"/>
          <w:kern w:val="36"/>
          <w:sz w:val="38"/>
          <w:szCs w:val="38"/>
          <w:lang w:eastAsia="tr-TR"/>
        </w:rPr>
        <w:t>Calls</w:t>
      </w:r>
      <w:proofErr w:type="spellEnd"/>
      <w:r>
        <w:rPr>
          <w:rFonts w:ascii="Arial" w:eastAsia="Times New Roman" w:hAnsi="Arial" w:cs="Arial"/>
          <w:color w:val="000000"/>
          <w:kern w:val="36"/>
          <w:sz w:val="38"/>
          <w:szCs w:val="38"/>
          <w:lang w:eastAsia="tr-TR"/>
        </w:rPr>
        <w:t xml:space="preserve">                                    </w:t>
      </w:r>
      <w:r w:rsidRPr="006A6844">
        <w:rPr>
          <w:rFonts w:ascii="Arial" w:eastAsia="Times New Roman" w:hAnsi="Arial" w:cs="Arial"/>
          <w:i/>
          <w:color w:val="000000"/>
          <w:kern w:val="36"/>
          <w:sz w:val="20"/>
          <w:szCs w:val="20"/>
          <w:lang w:eastAsia="tr-TR"/>
        </w:rPr>
        <w:t>http://wiki.osdev.org/System_Calls</w:t>
      </w:r>
    </w:p>
    <w:p w:rsid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System Calls are used to call a kernel service from user land. The goal is to be able to switch from user mode to kernel mode, with the associated privileges. Provided system calls depend on the nature of your</w:t>
      </w:r>
      <w:r w:rsidRPr="006A6844">
        <w:rPr>
          <w:rFonts w:ascii="Arial" w:eastAsia="Times New Roman" w:hAnsi="Arial" w:cs="Arial"/>
          <w:color w:val="000000"/>
          <w:sz w:val="19"/>
          <w:lang w:eastAsia="tr-TR"/>
        </w:rPr>
        <w:t> </w:t>
      </w:r>
      <w:hyperlink r:id="rId5" w:tooltip="Kernels" w:history="1">
        <w:r w:rsidRPr="006A6844">
          <w:rPr>
            <w:rFonts w:ascii="Arial" w:eastAsia="Times New Roman" w:hAnsi="Arial" w:cs="Arial"/>
            <w:color w:val="0B0080"/>
            <w:sz w:val="19"/>
            <w:u w:val="single"/>
            <w:lang w:eastAsia="tr-TR"/>
          </w:rPr>
          <w:t>ke</w:t>
        </w:r>
        <w:r w:rsidRPr="006A6844">
          <w:rPr>
            <w:rFonts w:ascii="Arial" w:eastAsia="Times New Roman" w:hAnsi="Arial" w:cs="Arial"/>
            <w:color w:val="0B0080"/>
            <w:sz w:val="19"/>
            <w:u w:val="single"/>
            <w:lang w:eastAsia="tr-TR"/>
          </w:rPr>
          <w:t>r</w:t>
        </w:r>
        <w:r w:rsidRPr="006A6844">
          <w:rPr>
            <w:rFonts w:ascii="Arial" w:eastAsia="Times New Roman" w:hAnsi="Arial" w:cs="Arial"/>
            <w:color w:val="0B0080"/>
            <w:sz w:val="19"/>
            <w:u w:val="single"/>
            <w:lang w:eastAsia="tr-TR"/>
          </w:rPr>
          <w:t>nel</w:t>
        </w:r>
      </w:hyperlink>
      <w:r w:rsidRPr="006A6844">
        <w:rPr>
          <w:rFonts w:ascii="Arial" w:eastAsia="Times New Roman" w:hAnsi="Arial" w:cs="Arial"/>
          <w:color w:val="000000"/>
          <w:sz w:val="19"/>
          <w:szCs w:val="19"/>
          <w:lang w:eastAsia="tr-TR"/>
        </w:rPr>
        <w:t>.</w:t>
      </w:r>
    </w:p>
    <w:p w:rsidR="006A6844" w:rsidRDefault="006A6844" w:rsidP="006A6844">
      <w:pPr>
        <w:spacing w:after="0" w:line="240" w:lineRule="auto"/>
        <w:rPr>
          <w:rFonts w:ascii="Arial" w:eastAsia="Times New Roman" w:hAnsi="Arial" w:cs="Arial"/>
          <w:color w:val="000000"/>
          <w:sz w:val="19"/>
          <w:szCs w:val="19"/>
          <w:lang w:eastAsia="tr-TR"/>
        </w:rPr>
      </w:pPr>
    </w:p>
    <w:p w:rsidR="006A6844" w:rsidRPr="006A6844" w:rsidRDefault="006A6844" w:rsidP="006A6844">
      <w:pPr>
        <w:spacing w:after="0" w:line="240" w:lineRule="auto"/>
        <w:rPr>
          <w:rFonts w:ascii="Arial" w:eastAsia="Times New Roman" w:hAnsi="Arial" w:cs="Arial"/>
          <w:color w:val="000000"/>
          <w:sz w:val="29"/>
          <w:szCs w:val="29"/>
          <w:lang w:eastAsia="tr-TR"/>
        </w:rPr>
      </w:pPr>
      <w:r w:rsidRPr="006A6844">
        <w:rPr>
          <w:rFonts w:ascii="Arial" w:eastAsia="Times New Roman" w:hAnsi="Arial" w:cs="Arial"/>
          <w:color w:val="000000"/>
          <w:sz w:val="29"/>
          <w:lang w:eastAsia="tr-TR"/>
        </w:rPr>
        <w:t>Possible methods to make a System Call</w:t>
      </w:r>
    </w:p>
    <w:p w:rsidR="006A6844" w:rsidRPr="006A6844" w:rsidRDefault="006A6844" w:rsidP="006A6844">
      <w:pPr>
        <w:spacing w:after="0" w:line="240" w:lineRule="auto"/>
        <w:outlineLvl w:val="2"/>
        <w:rPr>
          <w:rFonts w:ascii="Arial" w:eastAsia="Times New Roman" w:hAnsi="Arial" w:cs="Arial"/>
          <w:b/>
          <w:bCs/>
          <w:color w:val="000000"/>
          <w:sz w:val="25"/>
          <w:szCs w:val="25"/>
          <w:lang w:eastAsia="tr-TR"/>
        </w:rPr>
      </w:pPr>
      <w:r w:rsidRPr="006A6844">
        <w:rPr>
          <w:rFonts w:ascii="Arial" w:eastAsia="Times New Roman" w:hAnsi="Arial" w:cs="Arial"/>
          <w:b/>
          <w:bCs/>
          <w:color w:val="000000"/>
          <w:sz w:val="25"/>
          <w:lang w:eastAsia="tr-TR"/>
        </w:rPr>
        <w:t>Interrupts</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The most common way to implement system calls is using a software</w:t>
      </w:r>
      <w:r w:rsidRPr="006A6844">
        <w:rPr>
          <w:rFonts w:ascii="Arial" w:eastAsia="Times New Roman" w:hAnsi="Arial" w:cs="Arial"/>
          <w:color w:val="000000"/>
          <w:sz w:val="19"/>
          <w:lang w:eastAsia="tr-TR"/>
        </w:rPr>
        <w:t> </w:t>
      </w:r>
      <w:hyperlink r:id="rId6" w:tooltip="Interrupt" w:history="1">
        <w:r w:rsidRPr="006A6844">
          <w:rPr>
            <w:rFonts w:ascii="Arial" w:eastAsia="Times New Roman" w:hAnsi="Arial" w:cs="Arial"/>
            <w:color w:val="0B0080"/>
            <w:sz w:val="19"/>
            <w:u w:val="single"/>
            <w:lang w:eastAsia="tr-TR"/>
          </w:rPr>
          <w:t>interrupt</w:t>
        </w:r>
      </w:hyperlink>
      <w:r w:rsidRPr="006A6844">
        <w:rPr>
          <w:rFonts w:ascii="Arial" w:eastAsia="Times New Roman" w:hAnsi="Arial" w:cs="Arial"/>
          <w:color w:val="000000"/>
          <w:sz w:val="19"/>
          <w:szCs w:val="19"/>
          <w:lang w:eastAsia="tr-TR"/>
        </w:rPr>
        <w:t>. It is probably the most portable way to implement system calls. Linux traditionally uses interrupt 0x80 for this purpose.</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To do this, you will have to create your interrupt handler in Assembly. This is because several common compilers do not support interrupt handlers, and most of the C compilers that do support interrupts make the interrupt function of the form</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proofErr w:type="spellStart"/>
      <w:r w:rsidRPr="006A6844">
        <w:rPr>
          <w:rFonts w:ascii="Courier New" w:eastAsia="Times New Roman" w:hAnsi="Courier New" w:cs="Courier New"/>
          <w:color w:val="000000"/>
          <w:sz w:val="19"/>
          <w:szCs w:val="19"/>
          <w:lang w:eastAsia="tr-TR"/>
        </w:rPr>
        <w:t>IntHandler</w:t>
      </w:r>
      <w:proofErr w:type="spellEnd"/>
      <w:r w:rsidRPr="006A6844">
        <w:rPr>
          <w:rFonts w:ascii="Courier New" w:eastAsia="Times New Roman" w:hAnsi="Courier New" w:cs="Courier New"/>
          <w:color w:val="339933"/>
          <w:sz w:val="19"/>
          <w:lang w:eastAsia="tr-TR"/>
        </w:rPr>
        <w:t>:</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PUSHAD</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i/>
          <w:iCs/>
          <w:color w:val="666666"/>
          <w:sz w:val="19"/>
          <w:lang w:eastAsia="tr-TR"/>
        </w:rPr>
        <w:t>; Code</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POPAD</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IRETD</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Which will give you problems when you want to return values to the user. One method to fix this is by writing a handler that simply calls another function, so that registers are not preserved.</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proofErr w:type="spellStart"/>
      <w:r w:rsidRPr="006A6844">
        <w:rPr>
          <w:rFonts w:ascii="Courier New" w:eastAsia="Times New Roman" w:hAnsi="Courier New" w:cs="Courier New"/>
          <w:color w:val="000000"/>
          <w:sz w:val="19"/>
          <w:szCs w:val="19"/>
          <w:lang w:eastAsia="tr-TR"/>
        </w:rPr>
        <w:t>IntHandler</w:t>
      </w:r>
      <w:proofErr w:type="spellEnd"/>
      <w:r w:rsidRPr="006A6844">
        <w:rPr>
          <w:rFonts w:ascii="Courier New" w:eastAsia="Times New Roman" w:hAnsi="Courier New" w:cs="Courier New"/>
          <w:color w:val="339933"/>
          <w:sz w:val="19"/>
          <w:lang w:eastAsia="tr-TR"/>
        </w:rPr>
        <w:t>:</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CALL</w:t>
      </w:r>
      <w:r w:rsidRPr="006A6844">
        <w:rPr>
          <w:rFonts w:ascii="Courier New" w:eastAsia="Times New Roman" w:hAnsi="Courier New" w:cs="Courier New"/>
          <w:color w:val="000000"/>
          <w:sz w:val="19"/>
          <w:szCs w:val="19"/>
          <w:lang w:eastAsia="tr-TR"/>
        </w:rPr>
        <w:t xml:space="preserve"> </w:t>
      </w:r>
      <w:proofErr w:type="spellStart"/>
      <w:r w:rsidRPr="006A6844">
        <w:rPr>
          <w:rFonts w:ascii="Courier New" w:eastAsia="Times New Roman" w:hAnsi="Courier New" w:cs="Courier New"/>
          <w:color w:val="000000"/>
          <w:sz w:val="19"/>
          <w:szCs w:val="19"/>
          <w:lang w:eastAsia="tr-TR"/>
        </w:rPr>
        <w:t>C_Function</w:t>
      </w:r>
      <w:proofErr w:type="spellEnd"/>
      <w:r w:rsidRPr="006A6844">
        <w:rPr>
          <w:rFonts w:ascii="Courier New" w:eastAsia="Times New Roman" w:hAnsi="Courier New" w:cs="Courier New"/>
          <w:color w:val="000000"/>
          <w:sz w:val="19"/>
          <w:szCs w:val="19"/>
          <w:lang w:eastAsia="tr-TR"/>
        </w:rPr>
        <w:t xml:space="preserve"> </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IRETD</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 xml:space="preserve">Many protected mode </w:t>
      </w:r>
      <w:proofErr w:type="spellStart"/>
      <w:r w:rsidRPr="006A6844">
        <w:rPr>
          <w:rFonts w:ascii="Arial" w:eastAsia="Times New Roman" w:hAnsi="Arial" w:cs="Arial"/>
          <w:color w:val="000000"/>
          <w:sz w:val="19"/>
          <w:szCs w:val="19"/>
          <w:lang w:eastAsia="tr-TR"/>
        </w:rPr>
        <w:t>OSes</w:t>
      </w:r>
      <w:proofErr w:type="spellEnd"/>
      <w:r w:rsidRPr="006A6844">
        <w:rPr>
          <w:rFonts w:ascii="Arial" w:eastAsia="Times New Roman" w:hAnsi="Arial" w:cs="Arial"/>
          <w:color w:val="000000"/>
          <w:sz w:val="19"/>
          <w:szCs w:val="19"/>
          <w:lang w:eastAsia="tr-TR"/>
        </w:rPr>
        <w:t xml:space="preserve"> use EAX to hold the function code. DOS uses the AX register to store the function code — AH for the service and AL for functions of the service, or AH for the functions if there are no services. For example, let's say you have read() and write(). The codes are 1 for read() and 2 for write() from the interrupt 0A9h (an arbitrary choice, possibly wrong). You can write</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IntA9Handler</w:t>
      </w:r>
      <w:r w:rsidRPr="006A6844">
        <w:rPr>
          <w:rFonts w:ascii="Courier New" w:eastAsia="Times New Roman" w:hAnsi="Courier New" w:cs="Courier New"/>
          <w:color w:val="339933"/>
          <w:sz w:val="19"/>
          <w:lang w:eastAsia="tr-TR"/>
        </w:rPr>
        <w:t>:</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CMP</w:t>
      </w: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00007F"/>
          <w:sz w:val="19"/>
          <w:lang w:eastAsia="tr-TR"/>
        </w:rPr>
        <w:t>AH</w:t>
      </w:r>
      <w:r w:rsidRPr="006A6844">
        <w:rPr>
          <w:rFonts w:ascii="Courier New" w:eastAsia="Times New Roman" w:hAnsi="Courier New" w:cs="Courier New"/>
          <w:color w:val="339933"/>
          <w:sz w:val="19"/>
          <w:lang w:eastAsia="tr-TR"/>
        </w:rPr>
        <w:t>,</w:t>
      </w: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0000FF"/>
          <w:sz w:val="19"/>
          <w:lang w:eastAsia="tr-TR"/>
        </w:rPr>
        <w:t>1</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JNE</w:t>
      </w: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339933"/>
          <w:sz w:val="19"/>
          <w:lang w:eastAsia="tr-TR"/>
        </w:rPr>
        <w:t>.</w:t>
      </w:r>
      <w:r w:rsidRPr="006A6844">
        <w:rPr>
          <w:rFonts w:ascii="Courier New" w:eastAsia="Times New Roman" w:hAnsi="Courier New" w:cs="Courier New"/>
          <w:color w:val="000000"/>
          <w:sz w:val="19"/>
          <w:szCs w:val="19"/>
          <w:lang w:eastAsia="tr-TR"/>
        </w:rPr>
        <w:t>write</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CALL</w:t>
      </w:r>
      <w:r w:rsidRPr="006A6844">
        <w:rPr>
          <w:rFonts w:ascii="Courier New" w:eastAsia="Times New Roman" w:hAnsi="Courier New" w:cs="Courier New"/>
          <w:color w:val="000000"/>
          <w:sz w:val="19"/>
          <w:szCs w:val="19"/>
          <w:lang w:eastAsia="tr-TR"/>
        </w:rPr>
        <w:t xml:space="preserve"> _read</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JMP</w:t>
      </w: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339933"/>
          <w:sz w:val="19"/>
          <w:lang w:eastAsia="tr-TR"/>
        </w:rPr>
        <w:t>.</w:t>
      </w:r>
      <w:r w:rsidRPr="006A6844">
        <w:rPr>
          <w:rFonts w:ascii="Courier New" w:eastAsia="Times New Roman" w:hAnsi="Courier New" w:cs="Courier New"/>
          <w:color w:val="000000"/>
          <w:sz w:val="19"/>
          <w:szCs w:val="19"/>
          <w:lang w:eastAsia="tr-TR"/>
        </w:rPr>
        <w:t>done</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339933"/>
          <w:sz w:val="19"/>
          <w:lang w:eastAsia="tr-TR"/>
        </w:rPr>
        <w:t>.</w:t>
      </w:r>
      <w:r w:rsidRPr="006A6844">
        <w:rPr>
          <w:rFonts w:ascii="Courier New" w:eastAsia="Times New Roman" w:hAnsi="Courier New" w:cs="Courier New"/>
          <w:color w:val="000000"/>
          <w:sz w:val="19"/>
          <w:szCs w:val="19"/>
          <w:lang w:eastAsia="tr-TR"/>
        </w:rPr>
        <w:t>write</w:t>
      </w:r>
      <w:r w:rsidRPr="006A6844">
        <w:rPr>
          <w:rFonts w:ascii="Courier New" w:eastAsia="Times New Roman" w:hAnsi="Courier New" w:cs="Courier New"/>
          <w:color w:val="339933"/>
          <w:sz w:val="19"/>
          <w:lang w:eastAsia="tr-TR"/>
        </w:rPr>
        <w:t>:</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CMP</w:t>
      </w: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00007F"/>
          <w:sz w:val="19"/>
          <w:lang w:eastAsia="tr-TR"/>
        </w:rPr>
        <w:t>AH</w:t>
      </w:r>
      <w:r w:rsidRPr="006A6844">
        <w:rPr>
          <w:rFonts w:ascii="Courier New" w:eastAsia="Times New Roman" w:hAnsi="Courier New" w:cs="Courier New"/>
          <w:color w:val="339933"/>
          <w:sz w:val="19"/>
          <w:lang w:eastAsia="tr-TR"/>
        </w:rPr>
        <w:t>,</w:t>
      </w: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0000FF"/>
          <w:sz w:val="19"/>
          <w:lang w:eastAsia="tr-TR"/>
        </w:rPr>
        <w:t>2</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JNE</w:t>
      </w: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339933"/>
          <w:sz w:val="19"/>
          <w:lang w:eastAsia="tr-TR"/>
        </w:rPr>
        <w:t>.</w:t>
      </w:r>
      <w:proofErr w:type="spellStart"/>
      <w:r w:rsidRPr="006A6844">
        <w:rPr>
          <w:rFonts w:ascii="Courier New" w:eastAsia="Times New Roman" w:hAnsi="Courier New" w:cs="Courier New"/>
          <w:color w:val="000000"/>
          <w:sz w:val="19"/>
          <w:szCs w:val="19"/>
          <w:lang w:eastAsia="tr-TR"/>
        </w:rPr>
        <w:t>badcode</w:t>
      </w:r>
      <w:proofErr w:type="spellEnd"/>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CALL</w:t>
      </w:r>
      <w:r w:rsidRPr="006A6844">
        <w:rPr>
          <w:rFonts w:ascii="Courier New" w:eastAsia="Times New Roman" w:hAnsi="Courier New" w:cs="Courier New"/>
          <w:color w:val="000000"/>
          <w:sz w:val="19"/>
          <w:szCs w:val="19"/>
          <w:lang w:eastAsia="tr-TR"/>
        </w:rPr>
        <w:t xml:space="preserve"> _write</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JMP</w:t>
      </w: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339933"/>
          <w:sz w:val="19"/>
          <w:lang w:eastAsia="tr-TR"/>
        </w:rPr>
        <w:t>.</w:t>
      </w:r>
      <w:r w:rsidRPr="006A6844">
        <w:rPr>
          <w:rFonts w:ascii="Courier New" w:eastAsia="Times New Roman" w:hAnsi="Courier New" w:cs="Courier New"/>
          <w:color w:val="000000"/>
          <w:sz w:val="19"/>
          <w:szCs w:val="19"/>
          <w:lang w:eastAsia="tr-TR"/>
        </w:rPr>
        <w:t>done</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339933"/>
          <w:sz w:val="19"/>
          <w:lang w:eastAsia="tr-TR"/>
        </w:rPr>
        <w:t>.</w:t>
      </w:r>
      <w:proofErr w:type="spellStart"/>
      <w:r w:rsidRPr="006A6844">
        <w:rPr>
          <w:rFonts w:ascii="Courier New" w:eastAsia="Times New Roman" w:hAnsi="Courier New" w:cs="Courier New"/>
          <w:color w:val="000000"/>
          <w:sz w:val="19"/>
          <w:szCs w:val="19"/>
          <w:lang w:eastAsia="tr-TR"/>
        </w:rPr>
        <w:t>badcode</w:t>
      </w:r>
      <w:proofErr w:type="spellEnd"/>
      <w:r w:rsidRPr="006A6844">
        <w:rPr>
          <w:rFonts w:ascii="Courier New" w:eastAsia="Times New Roman" w:hAnsi="Courier New" w:cs="Courier New"/>
          <w:color w:val="339933"/>
          <w:sz w:val="19"/>
          <w:lang w:eastAsia="tr-TR"/>
        </w:rPr>
        <w:t>:</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MOV</w:t>
      </w: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00007F"/>
          <w:sz w:val="19"/>
          <w:lang w:eastAsia="tr-TR"/>
        </w:rPr>
        <w:t>EAX</w:t>
      </w:r>
      <w:r w:rsidRPr="006A6844">
        <w:rPr>
          <w:rFonts w:ascii="Courier New" w:eastAsia="Times New Roman" w:hAnsi="Courier New" w:cs="Courier New"/>
          <w:color w:val="339933"/>
          <w:sz w:val="19"/>
          <w:lang w:eastAsia="tr-TR"/>
        </w:rPr>
        <w:t>,</w:t>
      </w: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0000FF"/>
          <w:sz w:val="19"/>
          <w:lang w:eastAsia="tr-TR"/>
        </w:rPr>
        <w:t>0FFFFFFFFh</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color w:val="339933"/>
          <w:sz w:val="19"/>
          <w:lang w:eastAsia="tr-TR"/>
        </w:rPr>
        <w:t>.</w:t>
      </w:r>
      <w:r w:rsidRPr="006A6844">
        <w:rPr>
          <w:rFonts w:ascii="Courier New" w:eastAsia="Times New Roman" w:hAnsi="Courier New" w:cs="Courier New"/>
          <w:color w:val="000000"/>
          <w:sz w:val="19"/>
          <w:szCs w:val="19"/>
          <w:lang w:eastAsia="tr-TR"/>
        </w:rPr>
        <w:t>done</w:t>
      </w:r>
      <w:r w:rsidRPr="006A6844">
        <w:rPr>
          <w:rFonts w:ascii="Courier New" w:eastAsia="Times New Roman" w:hAnsi="Courier New" w:cs="Courier New"/>
          <w:color w:val="339933"/>
          <w:sz w:val="19"/>
          <w:lang w:eastAsia="tr-TR"/>
        </w:rPr>
        <w:t>:</w:t>
      </w:r>
    </w:p>
    <w:p w:rsidR="006A6844" w:rsidRPr="006A6844" w:rsidRDefault="006A6844" w:rsidP="006A6844">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ourier New" w:eastAsia="Times New Roman" w:hAnsi="Courier New" w:cs="Courier New"/>
          <w:color w:val="000000"/>
          <w:sz w:val="19"/>
          <w:szCs w:val="19"/>
          <w:lang w:eastAsia="tr-TR"/>
        </w:rPr>
      </w:pPr>
      <w:r w:rsidRPr="006A6844">
        <w:rPr>
          <w:rFonts w:ascii="Courier New" w:eastAsia="Times New Roman" w:hAnsi="Courier New" w:cs="Courier New"/>
          <w:color w:val="000000"/>
          <w:sz w:val="19"/>
          <w:szCs w:val="19"/>
          <w:lang w:eastAsia="tr-TR"/>
        </w:rPr>
        <w:t xml:space="preserve">     </w:t>
      </w:r>
      <w:r w:rsidRPr="006A6844">
        <w:rPr>
          <w:rFonts w:ascii="Courier New" w:eastAsia="Times New Roman" w:hAnsi="Courier New" w:cs="Courier New"/>
          <w:b/>
          <w:bCs/>
          <w:color w:val="00007F"/>
          <w:sz w:val="19"/>
          <w:lang w:eastAsia="tr-TR"/>
        </w:rPr>
        <w:t>IRETD</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More parameters are usually passed through other registers such as EBX, ESI, etc.</w:t>
      </w:r>
    </w:p>
    <w:p w:rsidR="006A6844" w:rsidRPr="006A6844" w:rsidRDefault="006A6844" w:rsidP="006A6844">
      <w:pPr>
        <w:spacing w:after="0" w:line="240" w:lineRule="auto"/>
        <w:outlineLvl w:val="2"/>
        <w:rPr>
          <w:rFonts w:ascii="Arial" w:eastAsia="Times New Roman" w:hAnsi="Arial" w:cs="Arial"/>
          <w:b/>
          <w:bCs/>
          <w:color w:val="000000"/>
          <w:sz w:val="25"/>
          <w:szCs w:val="25"/>
          <w:lang w:eastAsia="tr-TR"/>
        </w:rPr>
      </w:pPr>
      <w:proofErr w:type="spellStart"/>
      <w:r w:rsidRPr="006A6844">
        <w:rPr>
          <w:rFonts w:ascii="Arial" w:eastAsia="Times New Roman" w:hAnsi="Arial" w:cs="Arial"/>
          <w:b/>
          <w:bCs/>
          <w:color w:val="000000"/>
          <w:sz w:val="25"/>
          <w:lang w:eastAsia="tr-TR"/>
        </w:rPr>
        <w:t>Sysenter</w:t>
      </w:r>
      <w:proofErr w:type="spellEnd"/>
      <w:r w:rsidRPr="006A6844">
        <w:rPr>
          <w:rFonts w:ascii="Arial" w:eastAsia="Times New Roman" w:hAnsi="Arial" w:cs="Arial"/>
          <w:b/>
          <w:bCs/>
          <w:color w:val="000000"/>
          <w:sz w:val="25"/>
          <w:lang w:eastAsia="tr-TR"/>
        </w:rPr>
        <w:t>/</w:t>
      </w:r>
      <w:proofErr w:type="spellStart"/>
      <w:r w:rsidRPr="006A6844">
        <w:rPr>
          <w:rFonts w:ascii="Arial" w:eastAsia="Times New Roman" w:hAnsi="Arial" w:cs="Arial"/>
          <w:b/>
          <w:bCs/>
          <w:color w:val="000000"/>
          <w:sz w:val="25"/>
          <w:lang w:eastAsia="tr-TR"/>
        </w:rPr>
        <w:t>Sysexit</w:t>
      </w:r>
      <w:proofErr w:type="spellEnd"/>
      <w:r w:rsidRPr="006A6844">
        <w:rPr>
          <w:rFonts w:ascii="Arial" w:eastAsia="Times New Roman" w:hAnsi="Arial" w:cs="Arial"/>
          <w:b/>
          <w:bCs/>
          <w:color w:val="000000"/>
          <w:sz w:val="25"/>
          <w:lang w:eastAsia="tr-TR"/>
        </w:rPr>
        <w:t xml:space="preserve"> (Intel)</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i/>
          <w:iCs/>
          <w:color w:val="000000"/>
          <w:sz w:val="19"/>
          <w:szCs w:val="19"/>
          <w:lang w:eastAsia="tr-TR"/>
        </w:rPr>
        <w:t>Main article:</w:t>
      </w:r>
      <w:r w:rsidRPr="006A6844">
        <w:rPr>
          <w:rFonts w:ascii="Arial" w:eastAsia="Times New Roman" w:hAnsi="Arial" w:cs="Arial"/>
          <w:i/>
          <w:iCs/>
          <w:color w:val="000000"/>
          <w:sz w:val="19"/>
          <w:lang w:eastAsia="tr-TR"/>
        </w:rPr>
        <w:t> </w:t>
      </w:r>
      <w:proofErr w:type="spellStart"/>
      <w:r w:rsidRPr="006A6844">
        <w:rPr>
          <w:rFonts w:ascii="Arial" w:eastAsia="Times New Roman" w:hAnsi="Arial" w:cs="Arial"/>
          <w:i/>
          <w:iCs/>
          <w:color w:val="000000"/>
          <w:sz w:val="19"/>
          <w:szCs w:val="19"/>
          <w:lang w:eastAsia="tr-TR"/>
        </w:rPr>
        <w:fldChar w:fldCharType="begin"/>
      </w:r>
      <w:r w:rsidRPr="006A6844">
        <w:rPr>
          <w:rFonts w:ascii="Arial" w:eastAsia="Times New Roman" w:hAnsi="Arial" w:cs="Arial"/>
          <w:i/>
          <w:iCs/>
          <w:color w:val="000000"/>
          <w:sz w:val="19"/>
          <w:szCs w:val="19"/>
          <w:lang w:eastAsia="tr-TR"/>
        </w:rPr>
        <w:instrText xml:space="preserve"> HYPERLINK "http://wiki.osdev.org/Sysenter" \o "Sysenter" </w:instrText>
      </w:r>
      <w:r w:rsidRPr="006A6844">
        <w:rPr>
          <w:rFonts w:ascii="Arial" w:eastAsia="Times New Roman" w:hAnsi="Arial" w:cs="Arial"/>
          <w:i/>
          <w:iCs/>
          <w:color w:val="000000"/>
          <w:sz w:val="19"/>
          <w:szCs w:val="19"/>
          <w:lang w:eastAsia="tr-TR"/>
        </w:rPr>
        <w:fldChar w:fldCharType="separate"/>
      </w:r>
      <w:r w:rsidRPr="006A6844">
        <w:rPr>
          <w:rFonts w:ascii="Arial" w:eastAsia="Times New Roman" w:hAnsi="Arial" w:cs="Arial"/>
          <w:i/>
          <w:iCs/>
          <w:color w:val="0B0080"/>
          <w:sz w:val="19"/>
          <w:u w:val="single"/>
          <w:lang w:eastAsia="tr-TR"/>
        </w:rPr>
        <w:t>Sysenter</w:t>
      </w:r>
      <w:proofErr w:type="spellEnd"/>
      <w:r w:rsidRPr="006A6844">
        <w:rPr>
          <w:rFonts w:ascii="Arial" w:eastAsia="Times New Roman" w:hAnsi="Arial" w:cs="Arial"/>
          <w:i/>
          <w:iCs/>
          <w:color w:val="000000"/>
          <w:sz w:val="19"/>
          <w:szCs w:val="19"/>
          <w:lang w:eastAsia="tr-TR"/>
        </w:rPr>
        <w:fldChar w:fldCharType="end"/>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 xml:space="preserve">On Intel CPU, starting from the Pentium II, a new instruction pair </w:t>
      </w:r>
      <w:proofErr w:type="spellStart"/>
      <w:r w:rsidRPr="006A6844">
        <w:rPr>
          <w:rFonts w:ascii="Arial" w:eastAsia="Times New Roman" w:hAnsi="Arial" w:cs="Arial"/>
          <w:color w:val="000000"/>
          <w:sz w:val="19"/>
          <w:szCs w:val="19"/>
          <w:lang w:eastAsia="tr-TR"/>
        </w:rPr>
        <w:t>sysenter</w:t>
      </w:r>
      <w:proofErr w:type="spellEnd"/>
      <w:r w:rsidRPr="006A6844">
        <w:rPr>
          <w:rFonts w:ascii="Arial" w:eastAsia="Times New Roman" w:hAnsi="Arial" w:cs="Arial"/>
          <w:color w:val="000000"/>
          <w:sz w:val="19"/>
          <w:szCs w:val="19"/>
          <w:lang w:eastAsia="tr-TR"/>
        </w:rPr>
        <w:t>/</w:t>
      </w:r>
      <w:proofErr w:type="spellStart"/>
      <w:r w:rsidRPr="006A6844">
        <w:rPr>
          <w:rFonts w:ascii="Arial" w:eastAsia="Times New Roman" w:hAnsi="Arial" w:cs="Arial"/>
          <w:color w:val="000000"/>
          <w:sz w:val="19"/>
          <w:szCs w:val="19"/>
          <w:lang w:eastAsia="tr-TR"/>
        </w:rPr>
        <w:t>sysexit</w:t>
      </w:r>
      <w:proofErr w:type="spellEnd"/>
      <w:r w:rsidRPr="006A6844">
        <w:rPr>
          <w:rFonts w:ascii="Arial" w:eastAsia="Times New Roman" w:hAnsi="Arial" w:cs="Arial"/>
          <w:color w:val="000000"/>
          <w:sz w:val="19"/>
          <w:szCs w:val="19"/>
          <w:lang w:eastAsia="tr-TR"/>
        </w:rPr>
        <w:t xml:space="preserve"> has appeared. It allows a faster switch from user mode to kernel mode, by limiting the overhead of changing mode.</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 xml:space="preserve">A similar instruction pair has been created by AMD: </w:t>
      </w:r>
      <w:proofErr w:type="spellStart"/>
      <w:r w:rsidRPr="006A6844">
        <w:rPr>
          <w:rFonts w:ascii="Arial" w:eastAsia="Times New Roman" w:hAnsi="Arial" w:cs="Arial"/>
          <w:color w:val="000000"/>
          <w:sz w:val="19"/>
          <w:szCs w:val="19"/>
          <w:lang w:eastAsia="tr-TR"/>
        </w:rPr>
        <w:t>Syscall</w:t>
      </w:r>
      <w:proofErr w:type="spellEnd"/>
      <w:r w:rsidRPr="006A6844">
        <w:rPr>
          <w:rFonts w:ascii="Arial" w:eastAsia="Times New Roman" w:hAnsi="Arial" w:cs="Arial"/>
          <w:color w:val="000000"/>
          <w:sz w:val="19"/>
          <w:szCs w:val="19"/>
          <w:lang w:eastAsia="tr-TR"/>
        </w:rPr>
        <w:t>/</w:t>
      </w:r>
      <w:proofErr w:type="spellStart"/>
      <w:r w:rsidRPr="006A6844">
        <w:rPr>
          <w:rFonts w:ascii="Arial" w:eastAsia="Times New Roman" w:hAnsi="Arial" w:cs="Arial"/>
          <w:color w:val="000000"/>
          <w:sz w:val="19"/>
          <w:szCs w:val="19"/>
          <w:lang w:eastAsia="tr-TR"/>
        </w:rPr>
        <w:t>Sysret</w:t>
      </w:r>
      <w:proofErr w:type="spellEnd"/>
      <w:r w:rsidRPr="006A6844">
        <w:rPr>
          <w:rFonts w:ascii="Arial" w:eastAsia="Times New Roman" w:hAnsi="Arial" w:cs="Arial"/>
          <w:color w:val="000000"/>
          <w:sz w:val="19"/>
          <w:szCs w:val="19"/>
          <w:lang w:eastAsia="tr-TR"/>
        </w:rPr>
        <w:t xml:space="preserve">. However the </w:t>
      </w:r>
      <w:proofErr w:type="spellStart"/>
      <w:r w:rsidRPr="006A6844">
        <w:rPr>
          <w:rFonts w:ascii="Arial" w:eastAsia="Times New Roman" w:hAnsi="Arial" w:cs="Arial"/>
          <w:color w:val="000000"/>
          <w:sz w:val="19"/>
          <w:szCs w:val="19"/>
          <w:lang w:eastAsia="tr-TR"/>
        </w:rPr>
        <w:t>behaviour</w:t>
      </w:r>
      <w:proofErr w:type="spellEnd"/>
      <w:r w:rsidRPr="006A6844">
        <w:rPr>
          <w:rFonts w:ascii="Arial" w:eastAsia="Times New Roman" w:hAnsi="Arial" w:cs="Arial"/>
          <w:color w:val="000000"/>
          <w:sz w:val="19"/>
          <w:szCs w:val="19"/>
          <w:lang w:eastAsia="tr-TR"/>
        </w:rPr>
        <w:t xml:space="preserve"> of these instructions are different from Intel's.</w:t>
      </w:r>
    </w:p>
    <w:p w:rsidR="006A6844" w:rsidRPr="006A6844" w:rsidRDefault="006A6844" w:rsidP="006A6844">
      <w:pPr>
        <w:spacing w:after="0" w:line="240" w:lineRule="auto"/>
        <w:outlineLvl w:val="2"/>
        <w:rPr>
          <w:rFonts w:ascii="Arial" w:eastAsia="Times New Roman" w:hAnsi="Arial" w:cs="Arial"/>
          <w:b/>
          <w:bCs/>
          <w:color w:val="000000"/>
          <w:sz w:val="25"/>
          <w:szCs w:val="25"/>
          <w:lang w:eastAsia="tr-TR"/>
        </w:rPr>
      </w:pPr>
      <w:r w:rsidRPr="006A6844">
        <w:rPr>
          <w:rFonts w:ascii="Arial" w:eastAsia="Times New Roman" w:hAnsi="Arial" w:cs="Arial"/>
          <w:b/>
          <w:bCs/>
          <w:color w:val="000000"/>
          <w:sz w:val="25"/>
          <w:lang w:eastAsia="tr-TR"/>
        </w:rPr>
        <w:t>Trap</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 xml:space="preserve">Some </w:t>
      </w:r>
      <w:proofErr w:type="spellStart"/>
      <w:r w:rsidRPr="006A6844">
        <w:rPr>
          <w:rFonts w:ascii="Arial" w:eastAsia="Times New Roman" w:hAnsi="Arial" w:cs="Arial"/>
          <w:color w:val="000000"/>
          <w:sz w:val="19"/>
          <w:szCs w:val="19"/>
          <w:lang w:eastAsia="tr-TR"/>
        </w:rPr>
        <w:t>OSes</w:t>
      </w:r>
      <w:proofErr w:type="spellEnd"/>
      <w:r w:rsidRPr="006A6844">
        <w:rPr>
          <w:rFonts w:ascii="Arial" w:eastAsia="Times New Roman" w:hAnsi="Arial" w:cs="Arial"/>
          <w:color w:val="000000"/>
          <w:sz w:val="19"/>
          <w:szCs w:val="19"/>
          <w:lang w:eastAsia="tr-TR"/>
        </w:rPr>
        <w:t xml:space="preserve"> implement system calls by triggering a CPU</w:t>
      </w:r>
      <w:r w:rsidRPr="006A6844">
        <w:rPr>
          <w:rFonts w:ascii="Arial" w:eastAsia="Times New Roman" w:hAnsi="Arial" w:cs="Arial"/>
          <w:color w:val="000000"/>
          <w:sz w:val="19"/>
          <w:lang w:eastAsia="tr-TR"/>
        </w:rPr>
        <w:t> </w:t>
      </w:r>
      <w:hyperlink r:id="rId7" w:tooltip="Trap (page does not exist)" w:history="1">
        <w:r w:rsidRPr="006A6844">
          <w:rPr>
            <w:rFonts w:ascii="Arial" w:eastAsia="Times New Roman" w:hAnsi="Arial" w:cs="Arial"/>
            <w:color w:val="A55858"/>
            <w:sz w:val="19"/>
            <w:u w:val="single"/>
            <w:lang w:eastAsia="tr-TR"/>
          </w:rPr>
          <w:t>Trap</w:t>
        </w:r>
      </w:hyperlink>
      <w:r w:rsidRPr="006A6844">
        <w:rPr>
          <w:rFonts w:ascii="Arial" w:eastAsia="Times New Roman" w:hAnsi="Arial" w:cs="Arial"/>
          <w:color w:val="000000"/>
          <w:sz w:val="19"/>
          <w:lang w:eastAsia="tr-TR"/>
        </w:rPr>
        <w:t> </w:t>
      </w:r>
      <w:r w:rsidRPr="006A6844">
        <w:rPr>
          <w:rFonts w:ascii="Arial" w:eastAsia="Times New Roman" w:hAnsi="Arial" w:cs="Arial"/>
          <w:color w:val="000000"/>
          <w:sz w:val="19"/>
          <w:szCs w:val="19"/>
          <w:lang w:eastAsia="tr-TR"/>
        </w:rPr>
        <w:t>in a determined fashion such that they can recognize it as a system call. This solution is adopted on some hardware by Solaris, by L4, and probably others.</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 xml:space="preserve">For example, L4 use a "LOCK NOP" instruction on x86. Since it is not permitted to </w:t>
      </w:r>
      <w:proofErr w:type="spellStart"/>
      <w:r w:rsidRPr="006A6844">
        <w:rPr>
          <w:rFonts w:ascii="Arial" w:eastAsia="Times New Roman" w:hAnsi="Arial" w:cs="Arial"/>
          <w:color w:val="000000"/>
          <w:sz w:val="19"/>
          <w:szCs w:val="19"/>
          <w:lang w:eastAsia="tr-TR"/>
        </w:rPr>
        <w:t>perfrom</w:t>
      </w:r>
      <w:proofErr w:type="spellEnd"/>
      <w:r w:rsidRPr="006A6844">
        <w:rPr>
          <w:rFonts w:ascii="Arial" w:eastAsia="Times New Roman" w:hAnsi="Arial" w:cs="Arial"/>
          <w:color w:val="000000"/>
          <w:sz w:val="19"/>
          <w:szCs w:val="19"/>
          <w:lang w:eastAsia="tr-TR"/>
        </w:rPr>
        <w:t xml:space="preserve"> a lock on the "NOP" instruction a trap is triggered. The problem with this approach is that there is no guarantee the "LOCK NOP" will have the same behavior on future x86 CPU. They should probably have used the "UD2" instruction, since it is defined for this purpose.</w:t>
      </w:r>
    </w:p>
    <w:p w:rsidR="006A6844" w:rsidRPr="006A6844" w:rsidRDefault="006A6844" w:rsidP="006A6844">
      <w:pPr>
        <w:spacing w:after="0" w:line="240" w:lineRule="auto"/>
        <w:outlineLvl w:val="2"/>
        <w:rPr>
          <w:rFonts w:ascii="Arial" w:eastAsia="Times New Roman" w:hAnsi="Arial" w:cs="Arial"/>
          <w:b/>
          <w:bCs/>
          <w:color w:val="000000"/>
          <w:sz w:val="25"/>
          <w:szCs w:val="25"/>
          <w:lang w:eastAsia="tr-TR"/>
        </w:rPr>
      </w:pPr>
      <w:r w:rsidRPr="006A6844">
        <w:rPr>
          <w:rFonts w:ascii="Arial" w:eastAsia="Times New Roman" w:hAnsi="Arial" w:cs="Arial"/>
          <w:b/>
          <w:bCs/>
          <w:color w:val="000000"/>
          <w:sz w:val="25"/>
          <w:lang w:eastAsia="tr-TR"/>
        </w:rPr>
        <w:t>Call Gates (Intel)</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The 80386 family of processors offer various call gates as part of the</w:t>
      </w:r>
      <w:r w:rsidRPr="006A6844">
        <w:rPr>
          <w:rFonts w:ascii="Arial" w:eastAsia="Times New Roman" w:hAnsi="Arial" w:cs="Arial"/>
          <w:color w:val="000000"/>
          <w:sz w:val="19"/>
          <w:lang w:eastAsia="tr-TR"/>
        </w:rPr>
        <w:t> </w:t>
      </w:r>
      <w:hyperlink r:id="rId8" w:tooltip="GDT" w:history="1">
        <w:r w:rsidRPr="006A6844">
          <w:rPr>
            <w:rFonts w:ascii="Arial" w:eastAsia="Times New Roman" w:hAnsi="Arial" w:cs="Arial"/>
            <w:color w:val="0B0080"/>
            <w:sz w:val="19"/>
            <w:u w:val="single"/>
            <w:lang w:eastAsia="tr-TR"/>
          </w:rPr>
          <w:t>GDT</w:t>
        </w:r>
      </w:hyperlink>
      <w:r w:rsidRPr="006A6844">
        <w:rPr>
          <w:rFonts w:ascii="Arial" w:eastAsia="Times New Roman" w:hAnsi="Arial" w:cs="Arial"/>
          <w:color w:val="000000"/>
          <w:sz w:val="19"/>
          <w:szCs w:val="19"/>
          <w:lang w:eastAsia="tr-TR"/>
        </w:rPr>
        <w:t>. The call gate is a far pointer that can be called similar to calling a normal function. Very few operating systems use call gates.</w:t>
      </w:r>
    </w:p>
    <w:p w:rsidR="006A6844" w:rsidRDefault="006A6844" w:rsidP="006A6844">
      <w:pPr>
        <w:pBdr>
          <w:bottom w:val="single" w:sz="6" w:space="2" w:color="AAAAAA"/>
        </w:pBdr>
        <w:spacing w:after="0" w:line="240" w:lineRule="auto"/>
        <w:outlineLvl w:val="1"/>
        <w:rPr>
          <w:rFonts w:ascii="Arial" w:eastAsia="Times New Roman" w:hAnsi="Arial" w:cs="Arial"/>
          <w:color w:val="000000"/>
          <w:sz w:val="29"/>
          <w:lang w:eastAsia="tr-TR"/>
        </w:rPr>
      </w:pPr>
    </w:p>
    <w:p w:rsidR="006A6844" w:rsidRDefault="006A6844" w:rsidP="006A6844">
      <w:pPr>
        <w:pBdr>
          <w:bottom w:val="single" w:sz="6" w:space="2" w:color="AAAAAA"/>
        </w:pBdr>
        <w:spacing w:after="0" w:line="240" w:lineRule="auto"/>
        <w:outlineLvl w:val="1"/>
        <w:rPr>
          <w:rFonts w:ascii="Arial" w:eastAsia="Times New Roman" w:hAnsi="Arial" w:cs="Arial"/>
          <w:color w:val="000000"/>
          <w:sz w:val="29"/>
          <w:lang w:eastAsia="tr-TR"/>
        </w:rPr>
      </w:pPr>
    </w:p>
    <w:p w:rsidR="006A6844" w:rsidRPr="006A6844" w:rsidRDefault="006A6844" w:rsidP="006A6844">
      <w:pPr>
        <w:pBdr>
          <w:bottom w:val="single" w:sz="6" w:space="2" w:color="AAAAAA"/>
        </w:pBdr>
        <w:spacing w:after="0" w:line="240" w:lineRule="auto"/>
        <w:outlineLvl w:val="1"/>
        <w:rPr>
          <w:rFonts w:ascii="Arial" w:eastAsia="Times New Roman" w:hAnsi="Arial" w:cs="Arial"/>
          <w:color w:val="000000"/>
          <w:sz w:val="29"/>
          <w:szCs w:val="29"/>
          <w:lang w:eastAsia="tr-TR"/>
        </w:rPr>
      </w:pPr>
      <w:r w:rsidRPr="006A6844">
        <w:rPr>
          <w:rFonts w:ascii="Arial" w:eastAsia="Times New Roman" w:hAnsi="Arial" w:cs="Arial"/>
          <w:color w:val="000000"/>
          <w:sz w:val="29"/>
          <w:lang w:eastAsia="tr-TR"/>
        </w:rPr>
        <w:lastRenderedPageBreak/>
        <w:t>Passing Arguments</w:t>
      </w:r>
    </w:p>
    <w:p w:rsidR="006A6844" w:rsidRPr="006A6844" w:rsidRDefault="006A6844" w:rsidP="006A6844">
      <w:pPr>
        <w:spacing w:after="0" w:line="240" w:lineRule="auto"/>
        <w:outlineLvl w:val="2"/>
        <w:rPr>
          <w:rFonts w:ascii="Arial" w:eastAsia="Times New Roman" w:hAnsi="Arial" w:cs="Arial"/>
          <w:b/>
          <w:bCs/>
          <w:color w:val="000000"/>
          <w:sz w:val="25"/>
          <w:szCs w:val="25"/>
          <w:lang w:eastAsia="tr-TR"/>
        </w:rPr>
      </w:pPr>
      <w:r w:rsidRPr="006A6844">
        <w:rPr>
          <w:rFonts w:ascii="Arial" w:eastAsia="Times New Roman" w:hAnsi="Arial" w:cs="Arial"/>
          <w:b/>
          <w:bCs/>
          <w:color w:val="000000"/>
          <w:sz w:val="25"/>
          <w:lang w:eastAsia="tr-TR"/>
        </w:rPr>
        <w:t>Registers</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The easiest way to pass arguments to a System Call handler are the registers. The</w:t>
      </w:r>
      <w:r w:rsidRPr="006A6844">
        <w:rPr>
          <w:rFonts w:ascii="Arial" w:eastAsia="Times New Roman" w:hAnsi="Arial" w:cs="Arial"/>
          <w:color w:val="000000"/>
          <w:sz w:val="19"/>
          <w:lang w:eastAsia="tr-TR"/>
        </w:rPr>
        <w:t> </w:t>
      </w:r>
      <w:hyperlink r:id="rId9" w:tooltip="BIOS" w:history="1">
        <w:r w:rsidRPr="006A6844">
          <w:rPr>
            <w:rFonts w:ascii="Arial" w:eastAsia="Times New Roman" w:hAnsi="Arial" w:cs="Arial"/>
            <w:color w:val="0B0080"/>
            <w:sz w:val="19"/>
            <w:u w:val="single"/>
            <w:lang w:eastAsia="tr-TR"/>
          </w:rPr>
          <w:t>BIOS</w:t>
        </w:r>
      </w:hyperlink>
      <w:r w:rsidRPr="006A6844">
        <w:rPr>
          <w:rFonts w:ascii="Arial" w:eastAsia="Times New Roman" w:hAnsi="Arial" w:cs="Arial"/>
          <w:color w:val="000000"/>
          <w:sz w:val="19"/>
          <w:lang w:eastAsia="tr-TR"/>
        </w:rPr>
        <w:t> </w:t>
      </w:r>
      <w:r w:rsidRPr="006A6844">
        <w:rPr>
          <w:rFonts w:ascii="Arial" w:eastAsia="Times New Roman" w:hAnsi="Arial" w:cs="Arial"/>
          <w:color w:val="000000"/>
          <w:sz w:val="19"/>
          <w:szCs w:val="19"/>
          <w:lang w:eastAsia="tr-TR"/>
        </w:rPr>
        <w:t>takes arguments this way.</w:t>
      </w:r>
    </w:p>
    <w:p w:rsidR="006A6844" w:rsidRPr="006A6844" w:rsidRDefault="006A6844" w:rsidP="006A6844">
      <w:pPr>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Pros:</w:t>
      </w:r>
    </w:p>
    <w:p w:rsidR="006A6844" w:rsidRPr="006A6844" w:rsidRDefault="006A6844" w:rsidP="006A6844">
      <w:pPr>
        <w:numPr>
          <w:ilvl w:val="0"/>
          <w:numId w:val="2"/>
        </w:numPr>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very fast</w:t>
      </w:r>
    </w:p>
    <w:p w:rsidR="006A6844" w:rsidRPr="006A6844" w:rsidRDefault="006A6844" w:rsidP="006A6844">
      <w:pPr>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Cons:</w:t>
      </w:r>
    </w:p>
    <w:p w:rsidR="006A6844" w:rsidRPr="006A6844" w:rsidRDefault="006A6844" w:rsidP="006A6844">
      <w:pPr>
        <w:numPr>
          <w:ilvl w:val="0"/>
          <w:numId w:val="3"/>
        </w:numPr>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limited to the number of available registers</w:t>
      </w:r>
    </w:p>
    <w:p w:rsidR="006A6844" w:rsidRPr="006A6844" w:rsidRDefault="006A6844" w:rsidP="006A6844">
      <w:pPr>
        <w:numPr>
          <w:ilvl w:val="0"/>
          <w:numId w:val="3"/>
        </w:numPr>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caller has to save/restore the used registers if it needs their old values after the System Call</w:t>
      </w:r>
    </w:p>
    <w:p w:rsidR="006A6844" w:rsidRPr="006A6844" w:rsidRDefault="006A6844" w:rsidP="006A6844">
      <w:pPr>
        <w:spacing w:after="0" w:line="240" w:lineRule="auto"/>
        <w:outlineLvl w:val="2"/>
        <w:rPr>
          <w:rFonts w:ascii="Arial" w:eastAsia="Times New Roman" w:hAnsi="Arial" w:cs="Arial"/>
          <w:b/>
          <w:bCs/>
          <w:color w:val="000000"/>
          <w:sz w:val="25"/>
          <w:szCs w:val="25"/>
          <w:lang w:eastAsia="tr-TR"/>
        </w:rPr>
      </w:pPr>
      <w:r w:rsidRPr="006A6844">
        <w:rPr>
          <w:rFonts w:ascii="Arial" w:eastAsia="Times New Roman" w:hAnsi="Arial" w:cs="Arial"/>
          <w:b/>
          <w:bCs/>
          <w:color w:val="000000"/>
          <w:sz w:val="25"/>
          <w:lang w:eastAsia="tr-TR"/>
        </w:rPr>
        <w:t>Stack</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It is also possible to pass arguments through the</w:t>
      </w:r>
      <w:r w:rsidRPr="006A6844">
        <w:rPr>
          <w:rFonts w:ascii="Arial" w:eastAsia="Times New Roman" w:hAnsi="Arial" w:cs="Arial"/>
          <w:color w:val="000000"/>
          <w:sz w:val="19"/>
          <w:lang w:eastAsia="tr-TR"/>
        </w:rPr>
        <w:t> </w:t>
      </w:r>
      <w:hyperlink r:id="rId10" w:tooltip="Stack" w:history="1">
        <w:r w:rsidRPr="006A6844">
          <w:rPr>
            <w:rFonts w:ascii="Arial" w:eastAsia="Times New Roman" w:hAnsi="Arial" w:cs="Arial"/>
            <w:color w:val="0B0080"/>
            <w:sz w:val="19"/>
            <w:u w:val="single"/>
            <w:lang w:eastAsia="tr-TR"/>
          </w:rPr>
          <w:t>stack</w:t>
        </w:r>
      </w:hyperlink>
      <w:r w:rsidRPr="006A6844">
        <w:rPr>
          <w:rFonts w:ascii="Arial" w:eastAsia="Times New Roman" w:hAnsi="Arial" w:cs="Arial"/>
          <w:color w:val="000000"/>
          <w:sz w:val="19"/>
          <w:szCs w:val="19"/>
          <w:lang w:eastAsia="tr-TR"/>
        </w:rPr>
        <w:t>.</w:t>
      </w:r>
    </w:p>
    <w:p w:rsidR="006A6844" w:rsidRPr="006A6844" w:rsidRDefault="006A6844" w:rsidP="006A6844">
      <w:pPr>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Pros:</w:t>
      </w:r>
    </w:p>
    <w:p w:rsidR="006A6844" w:rsidRPr="006A6844" w:rsidRDefault="006A6844" w:rsidP="006A6844">
      <w:pPr>
        <w:numPr>
          <w:ilvl w:val="0"/>
          <w:numId w:val="4"/>
        </w:numPr>
        <w:tabs>
          <w:tab w:val="clear" w:pos="720"/>
          <w:tab w:val="num" w:pos="567"/>
        </w:tabs>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nested System Calls are possible</w:t>
      </w:r>
    </w:p>
    <w:p w:rsidR="006A6844" w:rsidRPr="006A6844" w:rsidRDefault="006A6844" w:rsidP="006A6844">
      <w:pPr>
        <w:numPr>
          <w:ilvl w:val="0"/>
          <w:numId w:val="4"/>
        </w:numPr>
        <w:tabs>
          <w:tab w:val="clear" w:pos="720"/>
          <w:tab w:val="num" w:pos="567"/>
        </w:tabs>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it is easy to implement a System Call handler in C because C uses the stack to pass arguments to functions, too</w:t>
      </w:r>
    </w:p>
    <w:p w:rsidR="006A6844" w:rsidRPr="006A6844" w:rsidRDefault="006A6844" w:rsidP="006A6844">
      <w:pPr>
        <w:numPr>
          <w:ilvl w:val="0"/>
          <w:numId w:val="4"/>
        </w:numPr>
        <w:tabs>
          <w:tab w:val="clear" w:pos="720"/>
          <w:tab w:val="num" w:pos="567"/>
        </w:tabs>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not limited</w:t>
      </w:r>
    </w:p>
    <w:p w:rsidR="006A6844" w:rsidRPr="006A6844" w:rsidRDefault="006A6844" w:rsidP="006A6844">
      <w:pPr>
        <w:tabs>
          <w:tab w:val="num" w:pos="567"/>
        </w:tabs>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Cons:</w:t>
      </w:r>
    </w:p>
    <w:p w:rsidR="006A6844" w:rsidRPr="006A6844" w:rsidRDefault="006A6844" w:rsidP="006A6844">
      <w:pPr>
        <w:numPr>
          <w:ilvl w:val="0"/>
          <w:numId w:val="5"/>
        </w:numPr>
        <w:tabs>
          <w:tab w:val="clear" w:pos="720"/>
          <w:tab w:val="num" w:pos="567"/>
        </w:tabs>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 xml:space="preserve">insecure (if the caller passes more/less arguments than the </w:t>
      </w:r>
      <w:proofErr w:type="spellStart"/>
      <w:r w:rsidRPr="006A6844">
        <w:rPr>
          <w:rFonts w:ascii="Arial" w:eastAsia="Times New Roman" w:hAnsi="Arial" w:cs="Arial"/>
          <w:color w:val="000000"/>
          <w:sz w:val="19"/>
          <w:szCs w:val="19"/>
          <w:lang w:eastAsia="tr-TR"/>
        </w:rPr>
        <w:t>callee</w:t>
      </w:r>
      <w:proofErr w:type="spellEnd"/>
      <w:r w:rsidRPr="006A6844">
        <w:rPr>
          <w:rFonts w:ascii="Arial" w:eastAsia="Times New Roman" w:hAnsi="Arial" w:cs="Arial"/>
          <w:color w:val="000000"/>
          <w:sz w:val="19"/>
          <w:szCs w:val="19"/>
          <w:lang w:eastAsia="tr-TR"/>
        </w:rPr>
        <w:t xml:space="preserve"> </w:t>
      </w:r>
      <w:proofErr w:type="spellStart"/>
      <w:r w:rsidRPr="006A6844">
        <w:rPr>
          <w:rFonts w:ascii="Arial" w:eastAsia="Times New Roman" w:hAnsi="Arial" w:cs="Arial"/>
          <w:color w:val="000000"/>
          <w:sz w:val="19"/>
          <w:szCs w:val="19"/>
          <w:lang w:eastAsia="tr-TR"/>
        </w:rPr>
        <w:t>asumes</w:t>
      </w:r>
      <w:proofErr w:type="spellEnd"/>
      <w:r w:rsidRPr="006A6844">
        <w:rPr>
          <w:rFonts w:ascii="Arial" w:eastAsia="Times New Roman" w:hAnsi="Arial" w:cs="Arial"/>
          <w:color w:val="000000"/>
          <w:sz w:val="19"/>
          <w:szCs w:val="19"/>
          <w:lang w:eastAsia="tr-TR"/>
        </w:rPr>
        <w:t xml:space="preserve"> to get)</w:t>
      </w:r>
    </w:p>
    <w:p w:rsidR="006A6844" w:rsidRPr="006A6844" w:rsidRDefault="006A6844" w:rsidP="006A6844">
      <w:pPr>
        <w:spacing w:after="0" w:line="240" w:lineRule="auto"/>
        <w:outlineLvl w:val="2"/>
        <w:rPr>
          <w:rFonts w:ascii="Arial" w:eastAsia="Times New Roman" w:hAnsi="Arial" w:cs="Arial"/>
          <w:b/>
          <w:bCs/>
          <w:color w:val="000000"/>
          <w:sz w:val="25"/>
          <w:szCs w:val="25"/>
          <w:lang w:eastAsia="tr-TR"/>
        </w:rPr>
      </w:pPr>
      <w:r w:rsidRPr="006A6844">
        <w:rPr>
          <w:rFonts w:ascii="Arial" w:eastAsia="Times New Roman" w:hAnsi="Arial" w:cs="Arial"/>
          <w:b/>
          <w:bCs/>
          <w:color w:val="000000"/>
          <w:sz w:val="25"/>
          <w:lang w:eastAsia="tr-TR"/>
        </w:rPr>
        <w:t>Memory</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The last common way to pass arguments is to store them in memory. Before making the System Call the caller must store a pointer to the argument's location in a register for the System Call handler. (assuming this location is not fixed)</w:t>
      </w:r>
    </w:p>
    <w:p w:rsidR="006A6844" w:rsidRPr="006A6844" w:rsidRDefault="006A6844" w:rsidP="006A6844">
      <w:pPr>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Pros:</w:t>
      </w:r>
    </w:p>
    <w:p w:rsidR="006A6844" w:rsidRPr="006A6844" w:rsidRDefault="006A6844" w:rsidP="006A6844">
      <w:pPr>
        <w:numPr>
          <w:ilvl w:val="0"/>
          <w:numId w:val="6"/>
        </w:numPr>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not limited</w:t>
      </w:r>
    </w:p>
    <w:p w:rsidR="006A6844" w:rsidRPr="006A6844" w:rsidRDefault="006A6844" w:rsidP="006A6844">
      <w:pPr>
        <w:numPr>
          <w:ilvl w:val="0"/>
          <w:numId w:val="6"/>
        </w:numPr>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secure</w:t>
      </w:r>
    </w:p>
    <w:p w:rsidR="006A6844" w:rsidRPr="006A6844" w:rsidRDefault="006A6844" w:rsidP="006A6844">
      <w:pPr>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Cons:</w:t>
      </w:r>
    </w:p>
    <w:p w:rsidR="006A6844" w:rsidRPr="006A6844" w:rsidRDefault="006A6844" w:rsidP="006A6844">
      <w:pPr>
        <w:numPr>
          <w:ilvl w:val="0"/>
          <w:numId w:val="7"/>
        </w:numPr>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one register is still needed</w:t>
      </w:r>
    </w:p>
    <w:p w:rsidR="006A6844" w:rsidRPr="006A6844" w:rsidRDefault="006A6844" w:rsidP="006A6844">
      <w:pPr>
        <w:numPr>
          <w:ilvl w:val="0"/>
          <w:numId w:val="7"/>
        </w:numPr>
        <w:spacing w:after="0" w:line="240" w:lineRule="auto"/>
        <w:ind w:left="567" w:hanging="283"/>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nested System Calls are not possible without copying arguments</w:t>
      </w:r>
    </w:p>
    <w:p w:rsidR="006A6844" w:rsidRPr="006A6844" w:rsidRDefault="006A6844" w:rsidP="006A6844">
      <w:pPr>
        <w:pBdr>
          <w:bottom w:val="single" w:sz="6" w:space="2" w:color="AAAAAA"/>
        </w:pBdr>
        <w:spacing w:after="0" w:line="240" w:lineRule="auto"/>
        <w:outlineLvl w:val="1"/>
        <w:rPr>
          <w:rFonts w:ascii="Arial" w:eastAsia="Times New Roman" w:hAnsi="Arial" w:cs="Arial"/>
          <w:color w:val="000000"/>
          <w:sz w:val="29"/>
          <w:szCs w:val="29"/>
          <w:lang w:eastAsia="tr-TR"/>
        </w:rPr>
      </w:pPr>
      <w:r w:rsidRPr="006A6844">
        <w:rPr>
          <w:rFonts w:ascii="Arial" w:eastAsia="Times New Roman" w:hAnsi="Arial" w:cs="Arial"/>
          <w:color w:val="000000"/>
          <w:sz w:val="29"/>
          <w:lang w:eastAsia="tr-TR"/>
        </w:rPr>
        <w:t>On the user land side</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 xml:space="preserve">While the </w:t>
      </w:r>
      <w:proofErr w:type="spellStart"/>
      <w:r w:rsidRPr="006A6844">
        <w:rPr>
          <w:rFonts w:ascii="Arial" w:eastAsia="Times New Roman" w:hAnsi="Arial" w:cs="Arial"/>
          <w:color w:val="000000"/>
          <w:sz w:val="19"/>
          <w:szCs w:val="19"/>
          <w:lang w:eastAsia="tr-TR"/>
        </w:rPr>
        <w:t>developper</w:t>
      </w:r>
      <w:proofErr w:type="spellEnd"/>
      <w:r w:rsidRPr="006A6844">
        <w:rPr>
          <w:rFonts w:ascii="Arial" w:eastAsia="Times New Roman" w:hAnsi="Arial" w:cs="Arial"/>
          <w:color w:val="000000"/>
          <w:sz w:val="19"/>
          <w:szCs w:val="19"/>
          <w:lang w:eastAsia="tr-TR"/>
        </w:rPr>
        <w:t xml:space="preserve"> can trigger a system call manually, it is probably a good idea to provide a library to encapsulate such call. Therefore you will be able to switch the system call technique without impacting user applications.</w:t>
      </w:r>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Another way is to have a stub somewhere in memory that the kernel places there, then once your registers are set up, call that stub to do the actual system call for you. Then you can swap methods at load time rather than compile time.</w:t>
      </w:r>
    </w:p>
    <w:p w:rsidR="006A6844" w:rsidRPr="006A6844" w:rsidRDefault="006A6844" w:rsidP="006A6844">
      <w:pPr>
        <w:pBdr>
          <w:bottom w:val="single" w:sz="6" w:space="2" w:color="AAAAAA"/>
        </w:pBdr>
        <w:spacing w:after="0" w:line="240" w:lineRule="auto"/>
        <w:outlineLvl w:val="1"/>
        <w:rPr>
          <w:rFonts w:ascii="Arial" w:eastAsia="Times New Roman" w:hAnsi="Arial" w:cs="Arial"/>
          <w:color w:val="000000"/>
          <w:sz w:val="29"/>
          <w:szCs w:val="29"/>
          <w:lang w:eastAsia="tr-TR"/>
        </w:rPr>
      </w:pPr>
      <w:r w:rsidRPr="006A6844">
        <w:rPr>
          <w:rFonts w:ascii="Arial" w:eastAsia="Times New Roman" w:hAnsi="Arial" w:cs="Arial"/>
          <w:color w:val="000000"/>
          <w:sz w:val="29"/>
          <w:lang w:eastAsia="tr-TR"/>
        </w:rPr>
        <w:t xml:space="preserve">Strategies </w:t>
      </w:r>
      <w:proofErr w:type="spellStart"/>
      <w:r w:rsidRPr="006A6844">
        <w:rPr>
          <w:rFonts w:ascii="Arial" w:eastAsia="Times New Roman" w:hAnsi="Arial" w:cs="Arial"/>
          <w:color w:val="000000"/>
          <w:sz w:val="29"/>
          <w:lang w:eastAsia="tr-TR"/>
        </w:rPr>
        <w:t>Conlusion</w:t>
      </w:r>
      <w:proofErr w:type="spellEnd"/>
    </w:p>
    <w:p w:rsidR="006A6844" w:rsidRPr="006A6844" w:rsidRDefault="006A6844" w:rsidP="006A6844">
      <w:pPr>
        <w:spacing w:after="0" w:line="240" w:lineRule="auto"/>
        <w:rPr>
          <w:rFonts w:ascii="Arial" w:eastAsia="Times New Roman" w:hAnsi="Arial" w:cs="Arial"/>
          <w:color w:val="000000"/>
          <w:sz w:val="19"/>
          <w:szCs w:val="19"/>
          <w:lang w:eastAsia="tr-TR"/>
        </w:rPr>
      </w:pPr>
      <w:r w:rsidRPr="006A6844">
        <w:rPr>
          <w:rFonts w:ascii="Arial" w:eastAsia="Times New Roman" w:hAnsi="Arial" w:cs="Arial"/>
          <w:color w:val="000000"/>
          <w:sz w:val="19"/>
          <w:szCs w:val="19"/>
          <w:lang w:eastAsia="tr-TR"/>
        </w:rPr>
        <w:t>The system call strategy depends on the platform. You may want to use different strategy depending on the architecture, and even switch strategy depending on the hardware performance. You might also need more parameter copying on a</w:t>
      </w:r>
      <w:r w:rsidRPr="006A6844">
        <w:rPr>
          <w:rFonts w:ascii="Arial" w:eastAsia="Times New Roman" w:hAnsi="Arial" w:cs="Arial"/>
          <w:color w:val="000000"/>
          <w:sz w:val="19"/>
          <w:lang w:eastAsia="tr-TR"/>
        </w:rPr>
        <w:t> </w:t>
      </w:r>
      <w:hyperlink r:id="rId11" w:tooltip="Microkernel" w:history="1">
        <w:r w:rsidRPr="006A6844">
          <w:rPr>
            <w:rFonts w:ascii="Arial" w:eastAsia="Times New Roman" w:hAnsi="Arial" w:cs="Arial"/>
            <w:color w:val="0B0080"/>
            <w:sz w:val="19"/>
            <w:u w:val="single"/>
            <w:lang w:eastAsia="tr-TR"/>
          </w:rPr>
          <w:t>microkernel</w:t>
        </w:r>
      </w:hyperlink>
      <w:r w:rsidRPr="006A6844">
        <w:rPr>
          <w:rFonts w:ascii="Arial" w:eastAsia="Times New Roman" w:hAnsi="Arial" w:cs="Arial"/>
          <w:color w:val="000000"/>
          <w:sz w:val="19"/>
          <w:lang w:eastAsia="tr-TR"/>
        </w:rPr>
        <w:t> </w:t>
      </w:r>
      <w:r w:rsidRPr="006A6844">
        <w:rPr>
          <w:rFonts w:ascii="Arial" w:eastAsia="Times New Roman" w:hAnsi="Arial" w:cs="Arial"/>
          <w:color w:val="000000"/>
          <w:sz w:val="19"/>
          <w:szCs w:val="19"/>
          <w:lang w:eastAsia="tr-TR"/>
        </w:rPr>
        <w:t>than you will need on a</w:t>
      </w:r>
      <w:r w:rsidRPr="006A6844">
        <w:rPr>
          <w:rFonts w:ascii="Arial" w:eastAsia="Times New Roman" w:hAnsi="Arial" w:cs="Arial"/>
          <w:color w:val="000000"/>
          <w:sz w:val="19"/>
          <w:lang w:eastAsia="tr-TR"/>
        </w:rPr>
        <w:t> </w:t>
      </w:r>
      <w:hyperlink r:id="rId12" w:tooltip="Monolithic Kernel" w:history="1">
        <w:r w:rsidRPr="006A6844">
          <w:rPr>
            <w:rFonts w:ascii="Arial" w:eastAsia="Times New Roman" w:hAnsi="Arial" w:cs="Arial"/>
            <w:color w:val="0B0080"/>
            <w:sz w:val="19"/>
            <w:u w:val="single"/>
            <w:lang w:eastAsia="tr-TR"/>
          </w:rPr>
          <w:t>monolithic</w:t>
        </w:r>
      </w:hyperlink>
      <w:r w:rsidRPr="006A6844">
        <w:rPr>
          <w:rFonts w:ascii="Arial" w:eastAsia="Times New Roman" w:hAnsi="Arial" w:cs="Arial"/>
          <w:color w:val="000000"/>
          <w:sz w:val="19"/>
          <w:lang w:eastAsia="tr-TR"/>
        </w:rPr>
        <w:t> </w:t>
      </w:r>
      <w:r w:rsidRPr="006A6844">
        <w:rPr>
          <w:rFonts w:ascii="Arial" w:eastAsia="Times New Roman" w:hAnsi="Arial" w:cs="Arial"/>
          <w:color w:val="000000"/>
          <w:sz w:val="19"/>
          <w:szCs w:val="19"/>
          <w:lang w:eastAsia="tr-TR"/>
        </w:rPr>
        <w:t>one.</w:t>
      </w:r>
    </w:p>
    <w:p w:rsidR="006A6844" w:rsidRDefault="006A6844" w:rsidP="006A6844">
      <w:pPr>
        <w:pBdr>
          <w:bottom w:val="single" w:sz="6" w:space="2" w:color="AAAAAA"/>
        </w:pBdr>
        <w:spacing w:after="0" w:line="240" w:lineRule="auto"/>
        <w:outlineLvl w:val="1"/>
        <w:rPr>
          <w:rFonts w:ascii="Arial" w:eastAsia="Times New Roman" w:hAnsi="Arial" w:cs="Arial"/>
          <w:color w:val="000000"/>
          <w:sz w:val="29"/>
          <w:lang w:eastAsia="tr-TR"/>
        </w:rPr>
      </w:pPr>
    </w:p>
    <w:sectPr w:rsidR="006A6844" w:rsidSect="00D776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33CC"/>
    <w:multiLevelType w:val="multilevel"/>
    <w:tmpl w:val="8EA86F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F7245"/>
    <w:multiLevelType w:val="multilevel"/>
    <w:tmpl w:val="2F96D2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03C32"/>
    <w:multiLevelType w:val="multilevel"/>
    <w:tmpl w:val="34AE66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013695"/>
    <w:multiLevelType w:val="multilevel"/>
    <w:tmpl w:val="5BD0C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581F4E"/>
    <w:multiLevelType w:val="multilevel"/>
    <w:tmpl w:val="30881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CC3755"/>
    <w:multiLevelType w:val="multilevel"/>
    <w:tmpl w:val="D23E4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630A0D"/>
    <w:multiLevelType w:val="multilevel"/>
    <w:tmpl w:val="A8CE5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091F63"/>
    <w:multiLevelType w:val="multilevel"/>
    <w:tmpl w:val="903E2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7475A9"/>
    <w:multiLevelType w:val="multilevel"/>
    <w:tmpl w:val="50E4A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3"/>
  </w:num>
  <w:num w:numId="5">
    <w:abstractNumId w:val="7"/>
  </w:num>
  <w:num w:numId="6">
    <w:abstractNumId w:val="8"/>
  </w:num>
  <w:num w:numId="7">
    <w:abstractNumId w:val="1"/>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A6844"/>
    <w:rsid w:val="00017F92"/>
    <w:rsid w:val="002B7B83"/>
    <w:rsid w:val="006A6844"/>
    <w:rsid w:val="008518B8"/>
    <w:rsid w:val="00C96ECB"/>
    <w:rsid w:val="00D776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64"/>
  </w:style>
  <w:style w:type="paragraph" w:styleId="Balk1">
    <w:name w:val="heading 1"/>
    <w:basedOn w:val="Normal"/>
    <w:link w:val="Balk1Char"/>
    <w:uiPriority w:val="9"/>
    <w:qFormat/>
    <w:rsid w:val="006A68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A684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A684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684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A684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A684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A68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A6844"/>
  </w:style>
  <w:style w:type="character" w:styleId="Kpr">
    <w:name w:val="Hyperlink"/>
    <w:basedOn w:val="VarsaylanParagrafYazTipi"/>
    <w:uiPriority w:val="99"/>
    <w:semiHidden/>
    <w:unhideWhenUsed/>
    <w:rsid w:val="006A6844"/>
    <w:rPr>
      <w:color w:val="0000FF"/>
      <w:u w:val="single"/>
    </w:rPr>
  </w:style>
  <w:style w:type="character" w:customStyle="1" w:styleId="toctoggle">
    <w:name w:val="toctoggle"/>
    <w:basedOn w:val="VarsaylanParagrafYazTipi"/>
    <w:rsid w:val="006A6844"/>
  </w:style>
  <w:style w:type="character" w:customStyle="1" w:styleId="tocnumber">
    <w:name w:val="tocnumber"/>
    <w:basedOn w:val="VarsaylanParagrafYazTipi"/>
    <w:rsid w:val="006A6844"/>
  </w:style>
  <w:style w:type="character" w:customStyle="1" w:styleId="toctext">
    <w:name w:val="toctext"/>
    <w:basedOn w:val="VarsaylanParagrafYazTipi"/>
    <w:rsid w:val="006A6844"/>
  </w:style>
  <w:style w:type="character" w:customStyle="1" w:styleId="mw-headline">
    <w:name w:val="mw-headline"/>
    <w:basedOn w:val="VarsaylanParagrafYazTipi"/>
    <w:rsid w:val="006A6844"/>
  </w:style>
  <w:style w:type="paragraph" w:styleId="HTMLncedenBiimlendirilmi">
    <w:name w:val="HTML Preformatted"/>
    <w:basedOn w:val="Normal"/>
    <w:link w:val="HTMLncedenBiimlendirilmiChar"/>
    <w:uiPriority w:val="99"/>
    <w:semiHidden/>
    <w:unhideWhenUsed/>
    <w:rsid w:val="006A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6A6844"/>
    <w:rPr>
      <w:rFonts w:ascii="Courier New" w:eastAsia="Times New Roman" w:hAnsi="Courier New" w:cs="Courier New"/>
      <w:sz w:val="20"/>
      <w:szCs w:val="20"/>
      <w:lang w:eastAsia="tr-TR"/>
    </w:rPr>
  </w:style>
  <w:style w:type="character" w:customStyle="1" w:styleId="sy0">
    <w:name w:val="sy0"/>
    <w:basedOn w:val="VarsaylanParagrafYazTipi"/>
    <w:rsid w:val="006A6844"/>
  </w:style>
  <w:style w:type="character" w:customStyle="1" w:styleId="kw1">
    <w:name w:val="kw1"/>
    <w:basedOn w:val="VarsaylanParagrafYazTipi"/>
    <w:rsid w:val="006A6844"/>
  </w:style>
  <w:style w:type="character" w:customStyle="1" w:styleId="co1">
    <w:name w:val="co1"/>
    <w:basedOn w:val="VarsaylanParagrafYazTipi"/>
    <w:rsid w:val="006A6844"/>
  </w:style>
  <w:style w:type="character" w:customStyle="1" w:styleId="kw3">
    <w:name w:val="kw3"/>
    <w:basedOn w:val="VarsaylanParagrafYazTipi"/>
    <w:rsid w:val="006A6844"/>
  </w:style>
  <w:style w:type="character" w:customStyle="1" w:styleId="nu0">
    <w:name w:val="nu0"/>
    <w:basedOn w:val="VarsaylanParagrafYazTipi"/>
    <w:rsid w:val="006A6844"/>
  </w:style>
</w:styles>
</file>

<file path=word/webSettings.xml><?xml version="1.0" encoding="utf-8"?>
<w:webSettings xmlns:r="http://schemas.openxmlformats.org/officeDocument/2006/relationships" xmlns:w="http://schemas.openxmlformats.org/wordprocessingml/2006/main">
  <w:divs>
    <w:div w:id="1522011278">
      <w:bodyDiv w:val="1"/>
      <w:marLeft w:val="0"/>
      <w:marRight w:val="0"/>
      <w:marTop w:val="0"/>
      <w:marBottom w:val="0"/>
      <w:divBdr>
        <w:top w:val="none" w:sz="0" w:space="0" w:color="auto"/>
        <w:left w:val="none" w:sz="0" w:space="0" w:color="auto"/>
        <w:bottom w:val="none" w:sz="0" w:space="0" w:color="auto"/>
        <w:right w:val="none" w:sz="0" w:space="0" w:color="auto"/>
      </w:divBdr>
      <w:divsChild>
        <w:div w:id="1885941145">
          <w:marLeft w:val="0"/>
          <w:marRight w:val="0"/>
          <w:marTop w:val="0"/>
          <w:marBottom w:val="0"/>
          <w:divBdr>
            <w:top w:val="none" w:sz="0" w:space="0" w:color="auto"/>
            <w:left w:val="none" w:sz="0" w:space="0" w:color="auto"/>
            <w:bottom w:val="none" w:sz="0" w:space="0" w:color="auto"/>
            <w:right w:val="none" w:sz="0" w:space="0" w:color="auto"/>
          </w:divBdr>
          <w:divsChild>
            <w:div w:id="158620191">
              <w:marLeft w:val="0"/>
              <w:marRight w:val="0"/>
              <w:marTop w:val="0"/>
              <w:marBottom w:val="0"/>
              <w:divBdr>
                <w:top w:val="none" w:sz="0" w:space="0" w:color="auto"/>
                <w:left w:val="none" w:sz="0" w:space="0" w:color="auto"/>
                <w:bottom w:val="none" w:sz="0" w:space="0" w:color="auto"/>
                <w:right w:val="none" w:sz="0" w:space="0" w:color="auto"/>
              </w:divBdr>
              <w:divsChild>
                <w:div w:id="974943718">
                  <w:marLeft w:val="0"/>
                  <w:marRight w:val="0"/>
                  <w:marTop w:val="240"/>
                  <w:marBottom w:val="240"/>
                  <w:divBdr>
                    <w:top w:val="dashed" w:sz="6" w:space="12" w:color="2F6FAB"/>
                    <w:left w:val="dashed" w:sz="6" w:space="12" w:color="2F6FAB"/>
                    <w:bottom w:val="dashed" w:sz="6" w:space="12" w:color="2F6FAB"/>
                    <w:right w:val="dashed" w:sz="6" w:space="12" w:color="2F6FAB"/>
                  </w:divBdr>
                  <w:divsChild>
                    <w:div w:id="728267336">
                      <w:marLeft w:val="0"/>
                      <w:marRight w:val="0"/>
                      <w:marTop w:val="0"/>
                      <w:marBottom w:val="0"/>
                      <w:divBdr>
                        <w:top w:val="none" w:sz="0" w:space="0" w:color="auto"/>
                        <w:left w:val="none" w:sz="0" w:space="0" w:color="auto"/>
                        <w:bottom w:val="none" w:sz="0" w:space="0" w:color="auto"/>
                        <w:right w:val="none" w:sz="0" w:space="0" w:color="auto"/>
                      </w:divBdr>
                    </w:div>
                  </w:divsChild>
                </w:div>
                <w:div w:id="1478187825">
                  <w:marLeft w:val="0"/>
                  <w:marRight w:val="0"/>
                  <w:marTop w:val="240"/>
                  <w:marBottom w:val="240"/>
                  <w:divBdr>
                    <w:top w:val="dashed" w:sz="6" w:space="12" w:color="2F6FAB"/>
                    <w:left w:val="dashed" w:sz="6" w:space="12" w:color="2F6FAB"/>
                    <w:bottom w:val="dashed" w:sz="6" w:space="12" w:color="2F6FAB"/>
                    <w:right w:val="dashed" w:sz="6" w:space="12" w:color="2F6FAB"/>
                  </w:divBdr>
                  <w:divsChild>
                    <w:div w:id="524367354">
                      <w:marLeft w:val="0"/>
                      <w:marRight w:val="0"/>
                      <w:marTop w:val="0"/>
                      <w:marBottom w:val="0"/>
                      <w:divBdr>
                        <w:top w:val="none" w:sz="0" w:space="0" w:color="auto"/>
                        <w:left w:val="none" w:sz="0" w:space="0" w:color="auto"/>
                        <w:bottom w:val="none" w:sz="0" w:space="0" w:color="auto"/>
                        <w:right w:val="none" w:sz="0" w:space="0" w:color="auto"/>
                      </w:divBdr>
                    </w:div>
                  </w:divsChild>
                </w:div>
                <w:div w:id="1247157470">
                  <w:marLeft w:val="0"/>
                  <w:marRight w:val="0"/>
                  <w:marTop w:val="240"/>
                  <w:marBottom w:val="240"/>
                  <w:divBdr>
                    <w:top w:val="dashed" w:sz="6" w:space="12" w:color="2F6FAB"/>
                    <w:left w:val="dashed" w:sz="6" w:space="12" w:color="2F6FAB"/>
                    <w:bottom w:val="dashed" w:sz="6" w:space="12" w:color="2F6FAB"/>
                    <w:right w:val="dashed" w:sz="6" w:space="12" w:color="2F6FAB"/>
                  </w:divBdr>
                  <w:divsChild>
                    <w:div w:id="1531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osdev.org/GD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ki.osdev.org/index.php?title=Trap&amp;action=edit&amp;redlink=1" TargetMode="External"/><Relationship Id="rId12" Type="http://schemas.openxmlformats.org/officeDocument/2006/relationships/hyperlink" Target="http://wiki.osdev.org/Monolithic_Ker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ki.osdev.org/Interrupt" TargetMode="External"/><Relationship Id="rId11" Type="http://schemas.openxmlformats.org/officeDocument/2006/relationships/hyperlink" Target="http://wiki.osdev.org/Microkernel" TargetMode="External"/><Relationship Id="rId5" Type="http://schemas.openxmlformats.org/officeDocument/2006/relationships/hyperlink" Target="http://wiki.osdev.org/Kernels" TargetMode="External"/><Relationship Id="rId10" Type="http://schemas.openxmlformats.org/officeDocument/2006/relationships/hyperlink" Target="http://wiki.osdev.org/Stack" TargetMode="External"/><Relationship Id="rId4" Type="http://schemas.openxmlformats.org/officeDocument/2006/relationships/webSettings" Target="webSettings.xml"/><Relationship Id="rId9" Type="http://schemas.openxmlformats.org/officeDocument/2006/relationships/hyperlink" Target="http://wiki.osdev.org/BIOS"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erdogan.tan</dc:creator>
  <cp:lastModifiedBy>erdogan.tan</cp:lastModifiedBy>
  <cp:revision>1</cp:revision>
  <dcterms:created xsi:type="dcterms:W3CDTF">2015-03-25T07:48:00Z</dcterms:created>
  <dcterms:modified xsi:type="dcterms:W3CDTF">2015-03-25T07:52:00Z</dcterms:modified>
</cp:coreProperties>
</file>